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120E8D" w14:textId="011EFA1D" w:rsidR="0062015B" w:rsidRDefault="00416706">
      <w:r w:rsidRPr="00416706">
        <w:t>Опишите стратегические и тактические цели функциональных подсистем организации, сотрудником/руководителем которой вы являетесь, заполнив шаблон и прикрепив файл с выполненным заданием.</w:t>
      </w:r>
    </w:p>
    <w:p w14:paraId="1C6DD16D" w14:textId="29A4571C" w:rsidR="00416706" w:rsidRDefault="00416706">
      <w:r>
        <w:t>Шаблон эксель во вложении.</w:t>
      </w:r>
    </w:p>
    <w:sectPr w:rsidR="00416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DE4"/>
    <w:rsid w:val="00416706"/>
    <w:rsid w:val="0062015B"/>
    <w:rsid w:val="00C4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EEBF5"/>
  <w15:chartTrackingRefBased/>
  <w15:docId w15:val="{ED9D1229-AD8F-408C-BDCB-C86D00CBA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2021-10-20T15:16:00Z</dcterms:created>
  <dcterms:modified xsi:type="dcterms:W3CDTF">2021-10-20T15:17:00Z</dcterms:modified>
</cp:coreProperties>
</file>